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4" w:rsidRPr="002668A9" w:rsidRDefault="00351CD4" w:rsidP="009B474E">
      <w:pPr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>AVTALE</w:t>
      </w:r>
    </w:p>
    <w:p w:rsidR="007B7AE2" w:rsidRPr="002668A9" w:rsidRDefault="00351CD4" w:rsidP="00351CD4">
      <w:pPr>
        <w:spacing w:line="360" w:lineRule="auto"/>
        <w:jc w:val="center"/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>MELLOM</w:t>
      </w:r>
    </w:p>
    <w:p w:rsidR="00351CD4" w:rsidRPr="002668A9" w:rsidRDefault="002668A9" w:rsidP="00351CD4">
      <w:pPr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b/>
          <w:color w:val="FF0000"/>
          <w:szCs w:val="22"/>
        </w:rPr>
        <w:t>NN</w:t>
      </w:r>
      <w:r w:rsidR="007B7AE2" w:rsidRPr="002668A9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="00880C66" w:rsidRPr="002668A9">
        <w:rPr>
          <w:rFonts w:asciiTheme="minorHAnsi" w:hAnsiTheme="minorHAnsi"/>
          <w:b/>
          <w:bCs/>
          <w:color w:val="000000"/>
          <w:szCs w:val="22"/>
        </w:rPr>
        <w:t>(forfatteren</w:t>
      </w:r>
      <w:r w:rsidR="00351CD4" w:rsidRPr="002668A9">
        <w:rPr>
          <w:rFonts w:asciiTheme="minorHAnsi" w:hAnsiTheme="minorHAnsi"/>
          <w:b/>
          <w:bCs/>
          <w:color w:val="000000"/>
          <w:szCs w:val="22"/>
        </w:rPr>
        <w:t>)</w:t>
      </w:r>
    </w:p>
    <w:p w:rsidR="00351CD4" w:rsidRPr="002668A9" w:rsidRDefault="00351CD4" w:rsidP="00351CD4">
      <w:pPr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>OG</w:t>
      </w:r>
    </w:p>
    <w:p w:rsidR="00351CD4" w:rsidRPr="002668A9" w:rsidRDefault="00351CD4" w:rsidP="00351CD4">
      <w:pPr>
        <w:spacing w:line="360" w:lineRule="auto"/>
        <w:ind w:left="720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>UNIVERSITETET I OSLO, DET MEDISINSKE FAKULTET (Universitetet)</w:t>
      </w:r>
      <w:r w:rsidRPr="002668A9">
        <w:rPr>
          <w:rFonts w:asciiTheme="minorHAnsi" w:hAnsiTheme="minorHAnsi"/>
          <w:color w:val="000000"/>
          <w:szCs w:val="22"/>
        </w:rPr>
        <w:br/>
      </w:r>
    </w:p>
    <w:p w:rsidR="009B474E" w:rsidRPr="002668A9" w:rsidRDefault="009B474E" w:rsidP="00351CD4">
      <w:pPr>
        <w:spacing w:line="360" w:lineRule="auto"/>
        <w:ind w:left="720"/>
        <w:jc w:val="center"/>
        <w:rPr>
          <w:rFonts w:asciiTheme="minorHAnsi" w:hAnsiTheme="minorHAnsi"/>
          <w:b/>
          <w:bCs/>
          <w:color w:val="000000"/>
          <w:szCs w:val="22"/>
        </w:rPr>
      </w:pPr>
    </w:p>
    <w:p w:rsidR="00351CD4" w:rsidRPr="002668A9" w:rsidRDefault="00351CD4" w:rsidP="00351CD4">
      <w:pPr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 xml:space="preserve">1.   Overdragelse av rettigheter til </w:t>
      </w:r>
      <w:r w:rsidR="00326334">
        <w:rPr>
          <w:rFonts w:asciiTheme="minorHAnsi" w:hAnsiTheme="minorHAnsi"/>
          <w:b/>
          <w:bCs/>
          <w:color w:val="000000"/>
          <w:szCs w:val="22"/>
        </w:rPr>
        <w:t>læringsmiddel</w:t>
      </w:r>
    </w:p>
    <w:p w:rsidR="00351CD4" w:rsidRPr="002668A9" w:rsidRDefault="00351CD4" w:rsidP="000141F7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bCs/>
          <w:color w:val="000000"/>
          <w:szCs w:val="22"/>
        </w:rPr>
        <w:t>Utvikling av læringsmidler (åndsverk) foretatt</w:t>
      </w:r>
      <w:r w:rsidRPr="002668A9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Pr="002668A9">
        <w:rPr>
          <w:rFonts w:asciiTheme="minorHAnsi" w:hAnsiTheme="minorHAnsi"/>
          <w:bCs/>
          <w:color w:val="000000"/>
          <w:szCs w:val="22"/>
        </w:rPr>
        <w:t>av undervisere ved Universitetet har, slik Universitetet tradisjonelt har praktisert lov om opphavsrett (åndsverkloven), vært et privat anliggende. Av hensyn til utviklingen av Universitetets faglige</w:t>
      </w:r>
      <w:r w:rsidRPr="002668A9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Pr="002668A9">
        <w:rPr>
          <w:rFonts w:asciiTheme="minorHAnsi" w:hAnsiTheme="minorHAnsi"/>
          <w:bCs/>
          <w:color w:val="000000"/>
          <w:szCs w:val="22"/>
        </w:rPr>
        <w:t>virksomhet velger forfatter</w:t>
      </w:r>
      <w:r w:rsidR="00880C66" w:rsidRPr="002668A9">
        <w:rPr>
          <w:rFonts w:asciiTheme="minorHAnsi" w:hAnsiTheme="minorHAnsi"/>
          <w:bCs/>
          <w:color w:val="000000"/>
          <w:szCs w:val="22"/>
        </w:rPr>
        <w:t>en</w:t>
      </w:r>
      <w:r w:rsidRPr="002668A9">
        <w:rPr>
          <w:rFonts w:asciiTheme="minorHAnsi" w:hAnsiTheme="minorHAnsi"/>
          <w:bCs/>
          <w:color w:val="000000"/>
          <w:szCs w:val="22"/>
        </w:rPr>
        <w:t xml:space="preserve"> ved denne avtalen likevel å overdra vederlagsfritt til Universitetet </w:t>
      </w:r>
      <w:r w:rsidR="007A3D76" w:rsidRPr="002668A9">
        <w:rPr>
          <w:rFonts w:asciiTheme="minorHAnsi" w:hAnsiTheme="minorHAnsi"/>
          <w:bCs/>
          <w:color w:val="000000"/>
          <w:szCs w:val="22"/>
        </w:rPr>
        <w:t>”</w:t>
      </w:r>
      <w:r w:rsidR="002668A9" w:rsidRPr="002668A9">
        <w:rPr>
          <w:rFonts w:asciiTheme="minorHAnsi" w:hAnsiTheme="minorHAnsi"/>
          <w:bCs/>
          <w:color w:val="FF0000"/>
          <w:szCs w:val="22"/>
        </w:rPr>
        <w:t>elæringsprogramnavn</w:t>
      </w:r>
      <w:r w:rsidR="007A3D76" w:rsidRPr="002668A9">
        <w:rPr>
          <w:rFonts w:asciiTheme="minorHAnsi" w:hAnsiTheme="minorHAnsi"/>
          <w:bCs/>
          <w:color w:val="000000"/>
          <w:szCs w:val="22"/>
        </w:rPr>
        <w:t>”</w:t>
      </w:r>
      <w:r w:rsidR="0022279F" w:rsidRPr="002668A9">
        <w:rPr>
          <w:rFonts w:asciiTheme="minorHAnsi" w:hAnsiTheme="minorHAnsi"/>
          <w:bCs/>
          <w:color w:val="000000"/>
          <w:szCs w:val="22"/>
        </w:rPr>
        <w:t xml:space="preserve"> </w:t>
      </w:r>
      <w:r w:rsidRPr="002668A9">
        <w:rPr>
          <w:rFonts w:asciiTheme="minorHAnsi" w:hAnsiTheme="minorHAnsi"/>
          <w:bCs/>
          <w:color w:val="000000"/>
          <w:szCs w:val="22"/>
        </w:rPr>
        <w:t xml:space="preserve"> med de tekster, bilde- og lydmedier og </w:t>
      </w:r>
      <w:r w:rsidR="00B03E8C" w:rsidRPr="002668A9">
        <w:rPr>
          <w:rFonts w:asciiTheme="minorHAnsi" w:hAnsiTheme="minorHAnsi"/>
          <w:bCs/>
          <w:color w:val="000000"/>
          <w:szCs w:val="22"/>
        </w:rPr>
        <w:t xml:space="preserve">eventuelle </w:t>
      </w:r>
      <w:r w:rsidRPr="002668A9">
        <w:rPr>
          <w:rFonts w:asciiTheme="minorHAnsi" w:hAnsiTheme="minorHAnsi"/>
          <w:bCs/>
          <w:color w:val="000000"/>
          <w:szCs w:val="22"/>
        </w:rPr>
        <w:t>kildekode, som</w:t>
      </w:r>
      <w:r w:rsidRPr="002668A9">
        <w:rPr>
          <w:rFonts w:asciiTheme="minorHAnsi" w:hAnsiTheme="minorHAnsi"/>
          <w:szCs w:val="22"/>
        </w:rPr>
        <w:t xml:space="preserve"> forfatter</w:t>
      </w:r>
      <w:r w:rsidR="00880C66" w:rsidRPr="002668A9">
        <w:rPr>
          <w:rFonts w:asciiTheme="minorHAnsi" w:hAnsiTheme="minorHAnsi"/>
          <w:szCs w:val="22"/>
        </w:rPr>
        <w:t>en</w:t>
      </w:r>
      <w:r w:rsidRPr="002668A9">
        <w:rPr>
          <w:rFonts w:asciiTheme="minorHAnsi" w:hAnsiTheme="minorHAnsi"/>
          <w:szCs w:val="22"/>
        </w:rPr>
        <w:t xml:space="preserve"> har rettighet til og som blir utviklet av </w:t>
      </w:r>
      <w:r w:rsidR="00880C66" w:rsidRPr="002668A9">
        <w:rPr>
          <w:rFonts w:asciiTheme="minorHAnsi" w:hAnsiTheme="minorHAnsi"/>
          <w:bCs/>
          <w:color w:val="000000"/>
          <w:szCs w:val="22"/>
        </w:rPr>
        <w:t>forfatteren</w:t>
      </w:r>
      <w:r w:rsidR="00880C66" w:rsidRPr="002668A9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Pr="002668A9">
        <w:rPr>
          <w:rFonts w:asciiTheme="minorHAnsi" w:hAnsiTheme="minorHAnsi"/>
          <w:szCs w:val="22"/>
        </w:rPr>
        <w:t xml:space="preserve">i den tiden </w:t>
      </w:r>
      <w:r w:rsidR="002668A9">
        <w:rPr>
          <w:rFonts w:asciiTheme="minorHAnsi" w:hAnsiTheme="minorHAnsi"/>
          <w:szCs w:val="22"/>
        </w:rPr>
        <w:t>forfatteren</w:t>
      </w:r>
      <w:r w:rsidRPr="002668A9">
        <w:rPr>
          <w:rFonts w:asciiTheme="minorHAnsi" w:hAnsiTheme="minorHAnsi"/>
          <w:szCs w:val="22"/>
        </w:rPr>
        <w:t xml:space="preserve"> er tilknyttet Universitetet</w:t>
      </w:r>
      <w:r w:rsidRPr="002668A9">
        <w:rPr>
          <w:rFonts w:asciiTheme="minorHAnsi" w:hAnsiTheme="minorHAnsi"/>
          <w:color w:val="0000FF"/>
          <w:szCs w:val="22"/>
        </w:rPr>
        <w:t>.</w:t>
      </w:r>
    </w:p>
    <w:p w:rsidR="00351CD4" w:rsidRPr="002668A9" w:rsidRDefault="00351CD4" w:rsidP="00351CD4">
      <w:pPr>
        <w:ind w:left="720"/>
        <w:rPr>
          <w:rFonts w:asciiTheme="minorHAnsi" w:hAnsiTheme="minorHAnsi"/>
          <w:b/>
          <w:bCs/>
          <w:color w:val="000000"/>
          <w:szCs w:val="22"/>
        </w:rPr>
      </w:pPr>
    </w:p>
    <w:p w:rsidR="009B474E" w:rsidRPr="002668A9" w:rsidRDefault="009B474E" w:rsidP="00351CD4">
      <w:pPr>
        <w:ind w:left="720"/>
        <w:rPr>
          <w:rFonts w:asciiTheme="minorHAnsi" w:hAnsiTheme="minorHAnsi"/>
          <w:b/>
          <w:bCs/>
          <w:color w:val="000000"/>
          <w:szCs w:val="22"/>
        </w:rPr>
      </w:pP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>2.   Formål</w:t>
      </w:r>
      <w:r w:rsidRPr="002668A9">
        <w:rPr>
          <w:rFonts w:asciiTheme="minorHAnsi" w:hAnsiTheme="minorHAnsi"/>
          <w:color w:val="000000"/>
          <w:szCs w:val="22"/>
        </w:rPr>
        <w:t xml:space="preserve"> </w:t>
      </w:r>
    </w:p>
    <w:p w:rsidR="00351CD4" w:rsidRPr="002668A9" w:rsidRDefault="00351CD4" w:rsidP="00351CD4">
      <w:pPr>
        <w:rPr>
          <w:rFonts w:asciiTheme="minorHAnsi" w:hAnsiTheme="minorHAnsi"/>
          <w:szCs w:val="22"/>
        </w:rPr>
      </w:pPr>
      <w:r w:rsidRPr="002668A9">
        <w:rPr>
          <w:rFonts w:asciiTheme="minorHAnsi" w:hAnsiTheme="minorHAnsi"/>
          <w:szCs w:val="22"/>
        </w:rPr>
        <w:t xml:space="preserve">Universitetet overtar </w:t>
      </w:r>
      <w:r w:rsidR="007A3D76" w:rsidRPr="002668A9">
        <w:rPr>
          <w:rFonts w:asciiTheme="minorHAnsi" w:hAnsiTheme="minorHAnsi"/>
          <w:szCs w:val="22"/>
        </w:rPr>
        <w:t>læringsmiddelet</w:t>
      </w:r>
      <w:r w:rsidRPr="002668A9">
        <w:rPr>
          <w:rFonts w:asciiTheme="minorHAnsi" w:hAnsiTheme="minorHAnsi"/>
          <w:szCs w:val="22"/>
        </w:rPr>
        <w:t xml:space="preserve"> for å videreutvikle de</w:t>
      </w:r>
      <w:r w:rsidR="007A3D76" w:rsidRPr="002668A9">
        <w:rPr>
          <w:rFonts w:asciiTheme="minorHAnsi" w:hAnsiTheme="minorHAnsi"/>
          <w:szCs w:val="22"/>
        </w:rPr>
        <w:t xml:space="preserve">t </w:t>
      </w:r>
      <w:r w:rsidRPr="002668A9">
        <w:rPr>
          <w:rFonts w:asciiTheme="minorHAnsi" w:hAnsiTheme="minorHAnsi"/>
          <w:szCs w:val="22"/>
        </w:rPr>
        <w:t>og blant annet å legge de</w:t>
      </w:r>
      <w:r w:rsidR="007A3D76" w:rsidRPr="002668A9">
        <w:rPr>
          <w:rFonts w:asciiTheme="minorHAnsi" w:hAnsiTheme="minorHAnsi"/>
          <w:szCs w:val="22"/>
        </w:rPr>
        <w:t>t</w:t>
      </w:r>
      <w:r w:rsidRPr="002668A9">
        <w:rPr>
          <w:rFonts w:asciiTheme="minorHAnsi" w:hAnsiTheme="minorHAnsi"/>
          <w:szCs w:val="22"/>
        </w:rPr>
        <w:t xml:space="preserve"> ut på nettet for vederlagsfri bruk.</w:t>
      </w: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>I den grad Universitetet har rettighet til stoffet utover denne avtalen, vil Universitetet kunne utnytte stoffet kommersielt.</w:t>
      </w:r>
    </w:p>
    <w:p w:rsidR="00351CD4" w:rsidRPr="002668A9" w:rsidRDefault="00351CD4" w:rsidP="00351CD4">
      <w:pPr>
        <w:rPr>
          <w:rFonts w:asciiTheme="minorHAnsi" w:hAnsiTheme="minorHAnsi"/>
          <w:b/>
          <w:bCs/>
          <w:color w:val="000000"/>
          <w:szCs w:val="22"/>
        </w:rPr>
      </w:pPr>
    </w:p>
    <w:p w:rsidR="009B474E" w:rsidRPr="002668A9" w:rsidRDefault="009B474E" w:rsidP="00351CD4">
      <w:pPr>
        <w:rPr>
          <w:rFonts w:asciiTheme="minorHAnsi" w:hAnsiTheme="minorHAnsi"/>
          <w:b/>
          <w:bCs/>
          <w:color w:val="000000"/>
          <w:szCs w:val="22"/>
        </w:rPr>
      </w:pP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b/>
          <w:bCs/>
          <w:color w:val="000000"/>
          <w:szCs w:val="22"/>
        </w:rPr>
        <w:t>3.   Universitetets rettigheter</w:t>
      </w:r>
      <w:r w:rsidRPr="002668A9">
        <w:rPr>
          <w:rFonts w:asciiTheme="minorHAnsi" w:hAnsiTheme="minorHAnsi"/>
          <w:color w:val="000000"/>
          <w:szCs w:val="22"/>
        </w:rPr>
        <w:t xml:space="preserve"> </w:t>
      </w: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>Universitetet overtar re</w:t>
      </w:r>
      <w:r w:rsidR="00A910F0" w:rsidRPr="002668A9">
        <w:rPr>
          <w:rFonts w:asciiTheme="minorHAnsi" w:hAnsiTheme="minorHAnsi"/>
          <w:color w:val="000000"/>
          <w:szCs w:val="22"/>
        </w:rPr>
        <w:t>tten til å legge ut stoffet på U</w:t>
      </w:r>
      <w:r w:rsidRPr="002668A9">
        <w:rPr>
          <w:rFonts w:asciiTheme="minorHAnsi" w:hAnsiTheme="minorHAnsi"/>
          <w:color w:val="000000"/>
          <w:szCs w:val="22"/>
        </w:rPr>
        <w:t>niversitetets nettside (uio.no), i andre elektroniske distribusjonskanaler, på CD-rom eller lignende og</w:t>
      </w:r>
      <w:r w:rsidRPr="002668A9">
        <w:rPr>
          <w:rFonts w:asciiTheme="minorHAnsi" w:hAnsiTheme="minorHAnsi"/>
          <w:b/>
          <w:color w:val="000000"/>
          <w:szCs w:val="22"/>
        </w:rPr>
        <w:t>/</w:t>
      </w:r>
      <w:r w:rsidRPr="002668A9">
        <w:rPr>
          <w:rFonts w:asciiTheme="minorHAnsi" w:hAnsiTheme="minorHAnsi"/>
          <w:color w:val="000000"/>
          <w:szCs w:val="22"/>
        </w:rPr>
        <w:t xml:space="preserve">eller i papirutgave. </w:t>
      </w:r>
      <w:r w:rsidRPr="002668A9">
        <w:rPr>
          <w:rFonts w:asciiTheme="minorHAnsi" w:hAnsiTheme="minorHAnsi"/>
          <w:color w:val="000000"/>
          <w:szCs w:val="22"/>
        </w:rPr>
        <w:br/>
        <w:t xml:space="preserve">Universitetet gis også rett til å arkivere og utgi stoffet i elektronisk form fra universitets egne databaser og/eller fra databaser som universitetet har avtale med. </w:t>
      </w:r>
    </w:p>
    <w:p w:rsidR="00351CD4" w:rsidRPr="002668A9" w:rsidRDefault="00351CD4" w:rsidP="00351CD4">
      <w:pPr>
        <w:rPr>
          <w:rFonts w:asciiTheme="minorHAnsi" w:hAnsiTheme="minorHAnsi"/>
          <w:b/>
          <w:bCs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 xml:space="preserve">Universitetet har rett til å lage de eksemplarer (elektroniske og trykte) som er nødvendige for å nyttiggjøre seg rettighetene. </w:t>
      </w:r>
    </w:p>
    <w:p w:rsidR="00351CD4" w:rsidRPr="002668A9" w:rsidRDefault="00351CD4" w:rsidP="00351CD4">
      <w:pPr>
        <w:ind w:left="720"/>
        <w:rPr>
          <w:rFonts w:asciiTheme="minorHAnsi" w:hAnsiTheme="minorHAnsi"/>
          <w:b/>
          <w:bCs/>
          <w:color w:val="000000"/>
          <w:szCs w:val="22"/>
        </w:rPr>
      </w:pPr>
    </w:p>
    <w:p w:rsidR="009B474E" w:rsidRPr="002668A9" w:rsidRDefault="009B474E" w:rsidP="00351CD4">
      <w:pPr>
        <w:ind w:left="720"/>
        <w:rPr>
          <w:rFonts w:asciiTheme="minorHAnsi" w:hAnsiTheme="minorHAnsi"/>
          <w:b/>
          <w:bCs/>
          <w:color w:val="000000"/>
          <w:szCs w:val="22"/>
        </w:rPr>
      </w:pPr>
    </w:p>
    <w:p w:rsidR="00351CD4" w:rsidRPr="002668A9" w:rsidRDefault="00351CD4" w:rsidP="00351CD4">
      <w:pPr>
        <w:rPr>
          <w:rFonts w:asciiTheme="minorHAnsi" w:hAnsiTheme="minorHAnsi"/>
          <w:b/>
          <w:color w:val="000000"/>
          <w:szCs w:val="22"/>
        </w:rPr>
      </w:pPr>
      <w:r w:rsidRPr="002668A9">
        <w:rPr>
          <w:rFonts w:asciiTheme="minorHAnsi" w:hAnsiTheme="minorHAnsi"/>
          <w:b/>
          <w:color w:val="000000"/>
          <w:szCs w:val="22"/>
        </w:rPr>
        <w:t>4.    Forfatternes rettigheter</w:t>
      </w: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>Parallelt med Universitetets rettigheter sli</w:t>
      </w:r>
      <w:r w:rsidR="00EB586F" w:rsidRPr="002668A9">
        <w:rPr>
          <w:rFonts w:asciiTheme="minorHAnsi" w:hAnsiTheme="minorHAnsi"/>
          <w:color w:val="000000"/>
          <w:szCs w:val="22"/>
        </w:rPr>
        <w:t>k omtalt ovenfor, har forfatter</w:t>
      </w:r>
      <w:r w:rsidRPr="002668A9">
        <w:rPr>
          <w:rFonts w:asciiTheme="minorHAnsi" w:hAnsiTheme="minorHAnsi"/>
          <w:color w:val="000000"/>
          <w:szCs w:val="22"/>
        </w:rPr>
        <w:t>e</w:t>
      </w:r>
      <w:r w:rsidR="00EB586F" w:rsidRPr="002668A9">
        <w:rPr>
          <w:rFonts w:asciiTheme="minorHAnsi" w:hAnsiTheme="minorHAnsi"/>
          <w:color w:val="000000"/>
          <w:szCs w:val="22"/>
        </w:rPr>
        <w:t>n</w:t>
      </w:r>
      <w:r w:rsidRPr="002668A9">
        <w:rPr>
          <w:rFonts w:asciiTheme="minorHAnsi" w:hAnsiTheme="minorHAnsi"/>
          <w:color w:val="000000"/>
          <w:szCs w:val="22"/>
        </w:rPr>
        <w:t xml:space="preserve"> rett til å benytte stoff </w:t>
      </w:r>
      <w:r w:rsidR="002668A9" w:rsidRPr="002668A9">
        <w:rPr>
          <w:rFonts w:asciiTheme="minorHAnsi" w:hAnsiTheme="minorHAnsi"/>
          <w:color w:val="000000"/>
          <w:szCs w:val="22"/>
        </w:rPr>
        <w:t>vedkommende</w:t>
      </w:r>
      <w:r w:rsidRPr="002668A9">
        <w:rPr>
          <w:rFonts w:asciiTheme="minorHAnsi" w:hAnsiTheme="minorHAnsi"/>
          <w:color w:val="000000"/>
          <w:szCs w:val="22"/>
        </w:rPr>
        <w:t xml:space="preserve"> selv har laget til egne formål. </w:t>
      </w:r>
    </w:p>
    <w:p w:rsidR="00351CD4" w:rsidRDefault="00351CD4" w:rsidP="00351CD4">
      <w:pPr>
        <w:rPr>
          <w:rFonts w:asciiTheme="minorHAnsi" w:hAnsiTheme="minorHAnsi"/>
          <w:color w:val="0000FF"/>
          <w:szCs w:val="22"/>
        </w:rPr>
      </w:pPr>
    </w:p>
    <w:p w:rsidR="000939D5" w:rsidRPr="002668A9" w:rsidRDefault="000939D5" w:rsidP="00351CD4">
      <w:pPr>
        <w:rPr>
          <w:rFonts w:asciiTheme="minorHAnsi" w:hAnsiTheme="minorHAnsi"/>
          <w:color w:val="0000FF"/>
          <w:szCs w:val="22"/>
        </w:rPr>
      </w:pPr>
    </w:p>
    <w:p w:rsidR="000939D5" w:rsidRPr="00277D0A" w:rsidRDefault="000939D5" w:rsidP="000939D5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5</w:t>
      </w:r>
      <w:r w:rsidRPr="00277D0A">
        <w:rPr>
          <w:rFonts w:asciiTheme="minorHAnsi" w:hAnsiTheme="minorHAnsi"/>
          <w:b/>
          <w:bCs/>
          <w:szCs w:val="22"/>
        </w:rPr>
        <w:t xml:space="preserve">. </w:t>
      </w:r>
      <w:r>
        <w:rPr>
          <w:rFonts w:asciiTheme="minorHAnsi" w:hAnsiTheme="minorHAnsi"/>
          <w:b/>
          <w:bCs/>
          <w:szCs w:val="22"/>
        </w:rPr>
        <w:t xml:space="preserve">  Personvern</w:t>
      </w:r>
    </w:p>
    <w:p w:rsidR="000939D5" w:rsidRDefault="000939D5" w:rsidP="000939D5">
      <w:pPr>
        <w:pStyle w:val="ListParagraph"/>
        <w:ind w:left="0"/>
      </w:pPr>
      <w:r w:rsidRPr="001D27C5">
        <w:t>Denne</w:t>
      </w:r>
      <w:r>
        <w:t xml:space="preserve"> avtalen anses å oppfylle Personopplysningslovens §8a og EU-forordning 2016/679 art. 6.1.b </w:t>
      </w:r>
    </w:p>
    <w:p w:rsidR="000939D5" w:rsidRDefault="000939D5" w:rsidP="00351CD4">
      <w:pPr>
        <w:rPr>
          <w:rFonts w:asciiTheme="minorHAnsi" w:hAnsiTheme="minorHAnsi"/>
          <w:b/>
          <w:bCs/>
          <w:color w:val="000000"/>
          <w:szCs w:val="22"/>
        </w:rPr>
      </w:pPr>
    </w:p>
    <w:p w:rsidR="00351CD4" w:rsidRPr="002668A9" w:rsidRDefault="000939D5" w:rsidP="00351CD4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bCs/>
          <w:color w:val="000000"/>
          <w:szCs w:val="22"/>
        </w:rPr>
        <w:t>6</w:t>
      </w:r>
      <w:r w:rsidR="00351CD4" w:rsidRPr="002668A9">
        <w:rPr>
          <w:rFonts w:asciiTheme="minorHAnsi" w:hAnsiTheme="minorHAnsi"/>
          <w:b/>
          <w:bCs/>
          <w:color w:val="000000"/>
          <w:szCs w:val="22"/>
        </w:rPr>
        <w:t>.    Endringer i materialet</w:t>
      </w:r>
      <w:r w:rsidR="00351CD4" w:rsidRPr="002668A9">
        <w:rPr>
          <w:rFonts w:asciiTheme="minorHAnsi" w:hAnsiTheme="minorHAnsi"/>
          <w:color w:val="000000"/>
          <w:szCs w:val="22"/>
        </w:rPr>
        <w:t xml:space="preserve"> </w:t>
      </w: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>Universitetet gis rett til å foreta endringer i materiale</w:t>
      </w:r>
      <w:r w:rsidR="00B03E8C" w:rsidRPr="002668A9">
        <w:rPr>
          <w:rFonts w:asciiTheme="minorHAnsi" w:hAnsiTheme="minorHAnsi"/>
          <w:color w:val="000000"/>
          <w:szCs w:val="22"/>
        </w:rPr>
        <w:t>t</w:t>
      </w:r>
      <w:r w:rsidRPr="002668A9">
        <w:rPr>
          <w:rFonts w:asciiTheme="minorHAnsi" w:hAnsiTheme="minorHAnsi"/>
          <w:color w:val="000000"/>
          <w:szCs w:val="22"/>
        </w:rPr>
        <w:t xml:space="preserve">. Opphavsmennenes  ideelle rettigheter etter lov om opphavsrett (åndsverkloven) § 3 ivaretas ved at </w:t>
      </w:r>
      <w:r w:rsidR="00880C66" w:rsidRPr="002668A9">
        <w:rPr>
          <w:rFonts w:asciiTheme="minorHAnsi" w:hAnsiTheme="minorHAnsi"/>
          <w:color w:val="000000"/>
          <w:szCs w:val="22"/>
        </w:rPr>
        <w:t>U</w:t>
      </w:r>
      <w:r w:rsidRPr="002668A9">
        <w:rPr>
          <w:rFonts w:asciiTheme="minorHAnsi" w:hAnsiTheme="minorHAnsi"/>
          <w:color w:val="000000"/>
          <w:szCs w:val="22"/>
        </w:rPr>
        <w:t xml:space="preserve">niversitetet på første skjermbilde/side legger inn </w:t>
      </w:r>
      <w:r w:rsidRPr="002668A9">
        <w:rPr>
          <w:rFonts w:asciiTheme="minorHAnsi" w:hAnsiTheme="minorHAnsi"/>
          <w:color w:val="000000"/>
          <w:szCs w:val="22"/>
        </w:rPr>
        <w:lastRenderedPageBreak/>
        <w:t xml:space="preserve">en tekst hvor det </w:t>
      </w:r>
      <w:r w:rsidR="00314501">
        <w:rPr>
          <w:rFonts w:asciiTheme="minorHAnsi" w:hAnsiTheme="minorHAnsi"/>
          <w:color w:val="000000"/>
          <w:szCs w:val="22"/>
        </w:rPr>
        <w:t>refereres til opphavsmennenes arbeid.</w:t>
      </w:r>
      <w:bookmarkStart w:id="0" w:name="_GoBack"/>
      <w:bookmarkEnd w:id="0"/>
    </w:p>
    <w:p w:rsidR="00351CD4" w:rsidRPr="002668A9" w:rsidRDefault="00351CD4" w:rsidP="00351CD4">
      <w:pPr>
        <w:rPr>
          <w:rFonts w:asciiTheme="minorHAnsi" w:hAnsiTheme="minorHAnsi"/>
          <w:b/>
          <w:bCs/>
          <w:color w:val="000000"/>
          <w:szCs w:val="22"/>
        </w:rPr>
      </w:pPr>
    </w:p>
    <w:p w:rsidR="009B474E" w:rsidRPr="002668A9" w:rsidRDefault="009B474E" w:rsidP="00351CD4">
      <w:pPr>
        <w:rPr>
          <w:rFonts w:asciiTheme="minorHAnsi" w:hAnsiTheme="minorHAnsi"/>
          <w:b/>
          <w:bCs/>
          <w:color w:val="000000"/>
          <w:szCs w:val="22"/>
        </w:rPr>
      </w:pPr>
    </w:p>
    <w:p w:rsidR="00351CD4" w:rsidRPr="002668A9" w:rsidRDefault="000939D5" w:rsidP="002668A9">
      <w:pPr>
        <w:keepNext/>
        <w:keepLines/>
        <w:spacing w:line="240" w:lineRule="auto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bCs/>
          <w:color w:val="000000"/>
          <w:szCs w:val="22"/>
        </w:rPr>
        <w:t>7</w:t>
      </w:r>
      <w:r w:rsidR="00351CD4" w:rsidRPr="002668A9">
        <w:rPr>
          <w:rFonts w:asciiTheme="minorHAnsi" w:hAnsiTheme="minorHAnsi"/>
          <w:b/>
          <w:bCs/>
          <w:color w:val="000000"/>
          <w:szCs w:val="22"/>
        </w:rPr>
        <w:t>.    Ansvar</w:t>
      </w:r>
      <w:r w:rsidR="00351CD4" w:rsidRPr="002668A9">
        <w:rPr>
          <w:rFonts w:asciiTheme="minorHAnsi" w:hAnsiTheme="minorHAnsi"/>
          <w:color w:val="000000"/>
          <w:szCs w:val="22"/>
        </w:rPr>
        <w:t xml:space="preserve"> </w:t>
      </w:r>
    </w:p>
    <w:p w:rsidR="00351CD4" w:rsidRPr="002668A9" w:rsidRDefault="00351CD4" w:rsidP="002668A9">
      <w:pPr>
        <w:keepNext/>
        <w:keepLines/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 xml:space="preserve">Universitetet forutsetter at </w:t>
      </w:r>
      <w:r w:rsidRPr="002668A9">
        <w:rPr>
          <w:rFonts w:asciiTheme="minorHAnsi" w:hAnsiTheme="minorHAnsi"/>
          <w:bCs/>
          <w:color w:val="000000"/>
          <w:szCs w:val="22"/>
        </w:rPr>
        <w:t>forfatter</w:t>
      </w:r>
      <w:r w:rsidR="00880C66" w:rsidRPr="002668A9">
        <w:rPr>
          <w:rFonts w:asciiTheme="minorHAnsi" w:hAnsiTheme="minorHAnsi"/>
          <w:bCs/>
          <w:color w:val="000000"/>
          <w:szCs w:val="22"/>
        </w:rPr>
        <w:t>en</w:t>
      </w:r>
      <w:r w:rsidRPr="002668A9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Pr="002668A9">
        <w:rPr>
          <w:rFonts w:asciiTheme="minorHAnsi" w:hAnsiTheme="minorHAnsi"/>
          <w:color w:val="000000"/>
          <w:szCs w:val="22"/>
        </w:rPr>
        <w:t xml:space="preserve">har alle nødvendige rettigheter til materialet. Dersom det er nødvendig å klarere rettigheter til materialet, må </w:t>
      </w:r>
      <w:r w:rsidRPr="002668A9">
        <w:rPr>
          <w:rFonts w:asciiTheme="minorHAnsi" w:hAnsiTheme="minorHAnsi"/>
          <w:bCs/>
          <w:color w:val="000000"/>
          <w:szCs w:val="22"/>
        </w:rPr>
        <w:t>forfatter</w:t>
      </w:r>
      <w:r w:rsidR="00880C66" w:rsidRPr="002668A9">
        <w:rPr>
          <w:rFonts w:asciiTheme="minorHAnsi" w:hAnsiTheme="minorHAnsi"/>
          <w:bCs/>
          <w:color w:val="000000"/>
          <w:szCs w:val="22"/>
        </w:rPr>
        <w:t>en</w:t>
      </w:r>
      <w:r w:rsidRPr="002668A9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Pr="002668A9">
        <w:rPr>
          <w:rFonts w:asciiTheme="minorHAnsi" w:hAnsiTheme="minorHAnsi"/>
          <w:color w:val="000000"/>
          <w:szCs w:val="22"/>
        </w:rPr>
        <w:t xml:space="preserve">gjøre universitetet uttrykkelig oppmerksom på dette. </w:t>
      </w: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</w:p>
    <w:p w:rsidR="00351CD4" w:rsidRPr="002668A9" w:rsidRDefault="00351CD4" w:rsidP="00351CD4">
      <w:pPr>
        <w:rPr>
          <w:rFonts w:asciiTheme="minorHAnsi" w:hAnsiTheme="minorHAnsi"/>
          <w:color w:val="000000"/>
          <w:szCs w:val="22"/>
        </w:rPr>
      </w:pPr>
    </w:p>
    <w:p w:rsidR="009B474E" w:rsidRPr="002668A9" w:rsidRDefault="009B474E" w:rsidP="00351CD4">
      <w:pPr>
        <w:keepNext/>
        <w:keepLines/>
        <w:jc w:val="center"/>
        <w:rPr>
          <w:rFonts w:asciiTheme="minorHAnsi" w:hAnsiTheme="minorHAnsi"/>
          <w:color w:val="000000"/>
          <w:szCs w:val="22"/>
        </w:rPr>
      </w:pPr>
    </w:p>
    <w:p w:rsidR="00351CD4" w:rsidRPr="002668A9" w:rsidRDefault="002668A9" w:rsidP="002668A9">
      <w:pPr>
        <w:keepNext/>
        <w:keepLines/>
        <w:rPr>
          <w:rFonts w:asciiTheme="minorHAnsi" w:hAnsiTheme="minorHAnsi"/>
          <w:color w:val="000000"/>
          <w:szCs w:val="22"/>
        </w:rPr>
      </w:pPr>
      <w:r w:rsidRPr="002668A9">
        <w:rPr>
          <w:rFonts w:asciiTheme="minorHAnsi" w:hAnsiTheme="minorHAnsi"/>
          <w:color w:val="000000"/>
          <w:szCs w:val="22"/>
        </w:rPr>
        <w:t xml:space="preserve">                                               </w:t>
      </w:r>
      <w:r>
        <w:rPr>
          <w:rFonts w:asciiTheme="minorHAnsi" w:hAnsiTheme="minorHAnsi"/>
          <w:color w:val="000000"/>
          <w:szCs w:val="22"/>
        </w:rPr>
        <w:t xml:space="preserve">         </w:t>
      </w:r>
      <w:r w:rsidR="00351CD4" w:rsidRPr="002668A9">
        <w:rPr>
          <w:rFonts w:asciiTheme="minorHAnsi" w:hAnsiTheme="minorHAnsi"/>
          <w:color w:val="000000"/>
          <w:szCs w:val="22"/>
        </w:rPr>
        <w:t xml:space="preserve">Oslo, </w:t>
      </w:r>
      <w:r w:rsidR="00EB586F" w:rsidRPr="002668A9">
        <w:rPr>
          <w:rFonts w:asciiTheme="minorHAnsi" w:hAnsiTheme="minorHAnsi"/>
          <w:color w:val="000000"/>
          <w:szCs w:val="22"/>
        </w:rPr>
        <w:t>dato:</w:t>
      </w:r>
    </w:p>
    <w:p w:rsidR="00351CD4" w:rsidRPr="002668A9" w:rsidRDefault="00351CD4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9B474E" w:rsidRPr="002668A9" w:rsidRDefault="009B474E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351CD4" w:rsidRPr="002668A9" w:rsidRDefault="00351CD4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7D3F2C" w:rsidRPr="002668A9" w:rsidRDefault="007D3F2C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7D3F2C" w:rsidRPr="002668A9" w:rsidRDefault="002668A9" w:rsidP="00392ADD">
      <w:pPr>
        <w:keepNext/>
        <w:keepLines/>
        <w:tabs>
          <w:tab w:val="left" w:pos="2160"/>
          <w:tab w:val="left" w:pos="5760"/>
        </w:tabs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  </w:t>
      </w:r>
    </w:p>
    <w:p w:rsidR="009B474E" w:rsidRPr="002668A9" w:rsidRDefault="00AE10F9" w:rsidP="009B474E">
      <w:pPr>
        <w:keepNext/>
        <w:keepLines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                  </w:t>
      </w:r>
      <w:r w:rsidR="002668A9" w:rsidRPr="002668A9">
        <w:rPr>
          <w:rFonts w:asciiTheme="minorHAnsi" w:hAnsiTheme="minorHAnsi"/>
          <w:color w:val="FF0000"/>
          <w:szCs w:val="22"/>
        </w:rPr>
        <w:t>NN</w:t>
      </w:r>
      <w:r w:rsidR="009B474E" w:rsidRPr="002668A9">
        <w:rPr>
          <w:rFonts w:asciiTheme="minorHAnsi" w:hAnsiTheme="minorHAnsi"/>
          <w:color w:val="000000"/>
          <w:szCs w:val="22"/>
        </w:rPr>
        <w:tab/>
      </w:r>
      <w:r w:rsidR="00EB586F" w:rsidRPr="002668A9">
        <w:rPr>
          <w:rFonts w:asciiTheme="minorHAnsi" w:hAnsiTheme="minorHAnsi"/>
          <w:color w:val="000000"/>
          <w:szCs w:val="22"/>
        </w:rPr>
        <w:tab/>
      </w:r>
      <w:r w:rsidR="00EB586F" w:rsidRPr="002668A9">
        <w:rPr>
          <w:rFonts w:asciiTheme="minorHAnsi" w:hAnsiTheme="minorHAnsi"/>
          <w:color w:val="000000"/>
          <w:szCs w:val="22"/>
        </w:rPr>
        <w:tab/>
      </w:r>
      <w:r w:rsidR="00EB586F" w:rsidRPr="002668A9">
        <w:rPr>
          <w:rFonts w:asciiTheme="minorHAnsi" w:hAnsiTheme="minorHAnsi"/>
          <w:color w:val="000000"/>
          <w:szCs w:val="22"/>
        </w:rPr>
        <w:tab/>
      </w:r>
      <w:r w:rsidR="00EB586F" w:rsidRPr="002668A9">
        <w:rPr>
          <w:rFonts w:asciiTheme="minorHAnsi" w:hAnsiTheme="minorHAnsi"/>
          <w:color w:val="000000"/>
          <w:szCs w:val="22"/>
        </w:rPr>
        <w:tab/>
      </w:r>
      <w:r w:rsidR="002668A9" w:rsidRPr="002668A9">
        <w:rPr>
          <w:rFonts w:asciiTheme="minorHAnsi" w:hAnsiTheme="minorHAnsi"/>
          <w:color w:val="000000"/>
          <w:szCs w:val="22"/>
        </w:rPr>
        <w:t xml:space="preserve">                         </w:t>
      </w:r>
      <w:r w:rsidR="002668A9">
        <w:rPr>
          <w:rFonts w:asciiTheme="minorHAnsi" w:hAnsiTheme="minorHAnsi"/>
          <w:color w:val="000000"/>
          <w:szCs w:val="22"/>
        </w:rPr>
        <w:t xml:space="preserve">   </w:t>
      </w:r>
      <w:r w:rsidR="002668A9" w:rsidRPr="002668A9">
        <w:rPr>
          <w:rFonts w:asciiTheme="minorHAnsi" w:hAnsiTheme="minorHAnsi"/>
          <w:color w:val="000000"/>
          <w:szCs w:val="22"/>
        </w:rPr>
        <w:t xml:space="preserve"> </w:t>
      </w:r>
    </w:p>
    <w:p w:rsidR="009B474E" w:rsidRPr="002668A9" w:rsidRDefault="002668A9" w:rsidP="002668A9">
      <w:pPr>
        <w:spacing w:line="360" w:lineRule="auto"/>
        <w:ind w:left="2832" w:firstLine="708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                                     F</w:t>
      </w:r>
      <w:r w:rsidR="009B474E" w:rsidRPr="002668A9">
        <w:rPr>
          <w:rFonts w:asciiTheme="minorHAnsi" w:hAnsiTheme="minorHAnsi"/>
          <w:color w:val="000000"/>
          <w:szCs w:val="22"/>
        </w:rPr>
        <w:t>akultetsdirektør</w:t>
      </w:r>
    </w:p>
    <w:p w:rsidR="009B474E" w:rsidRPr="002668A9" w:rsidRDefault="009B474E" w:rsidP="009B474E">
      <w:pPr>
        <w:spacing w:line="360" w:lineRule="auto"/>
        <w:ind w:left="1416" w:firstLine="708"/>
        <w:rPr>
          <w:rFonts w:asciiTheme="minorHAnsi" w:hAnsiTheme="minorHAnsi"/>
          <w:color w:val="000000"/>
          <w:szCs w:val="22"/>
        </w:rPr>
      </w:pPr>
    </w:p>
    <w:p w:rsidR="00BD331B" w:rsidRPr="002668A9" w:rsidRDefault="00BD331B" w:rsidP="009B474E">
      <w:pPr>
        <w:keepNext/>
        <w:keepLines/>
        <w:tabs>
          <w:tab w:val="left" w:pos="2160"/>
          <w:tab w:val="left" w:pos="5760"/>
        </w:tabs>
        <w:rPr>
          <w:rFonts w:asciiTheme="minorHAnsi" w:hAnsiTheme="minorHAnsi"/>
          <w:color w:val="000000"/>
          <w:szCs w:val="22"/>
        </w:rPr>
      </w:pPr>
    </w:p>
    <w:p w:rsidR="00BD331B" w:rsidRPr="002668A9" w:rsidRDefault="00BD331B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BD331B" w:rsidRPr="002668A9" w:rsidRDefault="00BD331B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351CD4" w:rsidRPr="002668A9" w:rsidRDefault="00351CD4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351CD4" w:rsidRPr="002668A9" w:rsidRDefault="00351CD4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p w:rsidR="00351CD4" w:rsidRPr="002668A9" w:rsidRDefault="00351CD4" w:rsidP="00351CD4">
      <w:pPr>
        <w:keepNext/>
        <w:keepLines/>
        <w:tabs>
          <w:tab w:val="left" w:pos="2160"/>
          <w:tab w:val="left" w:pos="5760"/>
        </w:tabs>
        <w:jc w:val="center"/>
        <w:rPr>
          <w:rFonts w:asciiTheme="minorHAnsi" w:hAnsiTheme="minorHAnsi"/>
          <w:color w:val="000000"/>
          <w:szCs w:val="22"/>
        </w:rPr>
      </w:pPr>
    </w:p>
    <w:sectPr w:rsidR="00351CD4" w:rsidRPr="002668A9" w:rsidSect="009B474E">
      <w:footerReference w:type="default" r:id="rId6"/>
      <w:footerReference w:type="first" r:id="rId7"/>
      <w:pgSz w:w="11906" w:h="16838" w:code="9"/>
      <w:pgMar w:top="2495" w:right="737" w:bottom="1077" w:left="1871" w:header="652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B9" w:rsidRDefault="00AD4BB9">
      <w:pPr>
        <w:spacing w:line="240" w:lineRule="auto"/>
      </w:pPr>
      <w:r>
        <w:separator/>
      </w:r>
    </w:p>
  </w:endnote>
  <w:endnote w:type="continuationSeparator" w:id="0">
    <w:p w:rsidR="00AD4BB9" w:rsidRDefault="00AD4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E" w:rsidRPr="00C95178" w:rsidRDefault="009B474E">
    <w:pPr>
      <w:pStyle w:val="Footer"/>
      <w:jc w:val="right"/>
      <w:rPr>
        <w:rFonts w:ascii="Times New Roman" w:hAnsi="Times New Roman"/>
      </w:rPr>
    </w:pPr>
    <w:r w:rsidRPr="00C95178">
      <w:rPr>
        <w:rFonts w:ascii="Times New Roman" w:hAnsi="Times New Roman"/>
      </w:rPr>
      <w:t xml:space="preserve">Side </w:t>
    </w:r>
    <w:r w:rsidR="008457EE" w:rsidRPr="00C95178">
      <w:rPr>
        <w:rFonts w:ascii="Times New Roman" w:hAnsi="Times New Roman"/>
        <w:b/>
        <w:sz w:val="24"/>
        <w:szCs w:val="24"/>
      </w:rPr>
      <w:fldChar w:fldCharType="begin"/>
    </w:r>
    <w:r w:rsidRPr="00C95178">
      <w:rPr>
        <w:rFonts w:ascii="Times New Roman" w:hAnsi="Times New Roman"/>
        <w:b/>
      </w:rPr>
      <w:instrText>PAGE</w:instrText>
    </w:r>
    <w:r w:rsidR="008457EE" w:rsidRPr="00C95178">
      <w:rPr>
        <w:rFonts w:ascii="Times New Roman" w:hAnsi="Times New Roman"/>
        <w:b/>
        <w:sz w:val="24"/>
        <w:szCs w:val="24"/>
      </w:rPr>
      <w:fldChar w:fldCharType="separate"/>
    </w:r>
    <w:r w:rsidR="00314501">
      <w:rPr>
        <w:rFonts w:ascii="Times New Roman" w:hAnsi="Times New Roman"/>
        <w:b/>
        <w:noProof/>
      </w:rPr>
      <w:t>2</w:t>
    </w:r>
    <w:r w:rsidR="008457EE" w:rsidRPr="00C95178">
      <w:rPr>
        <w:rFonts w:ascii="Times New Roman" w:hAnsi="Times New Roman"/>
        <w:b/>
        <w:sz w:val="24"/>
        <w:szCs w:val="24"/>
      </w:rPr>
      <w:fldChar w:fldCharType="end"/>
    </w:r>
    <w:r w:rsidRPr="00C95178">
      <w:rPr>
        <w:rFonts w:ascii="Times New Roman" w:hAnsi="Times New Roman"/>
      </w:rPr>
      <w:t xml:space="preserve"> av </w:t>
    </w:r>
    <w:r w:rsidR="008457EE" w:rsidRPr="00C95178">
      <w:rPr>
        <w:rFonts w:ascii="Times New Roman" w:hAnsi="Times New Roman"/>
        <w:b/>
        <w:sz w:val="24"/>
        <w:szCs w:val="24"/>
      </w:rPr>
      <w:fldChar w:fldCharType="begin"/>
    </w:r>
    <w:r w:rsidRPr="00C95178">
      <w:rPr>
        <w:rFonts w:ascii="Times New Roman" w:hAnsi="Times New Roman"/>
        <w:b/>
      </w:rPr>
      <w:instrText>NUMPAGES</w:instrText>
    </w:r>
    <w:r w:rsidR="008457EE" w:rsidRPr="00C95178">
      <w:rPr>
        <w:rFonts w:ascii="Times New Roman" w:hAnsi="Times New Roman"/>
        <w:b/>
        <w:sz w:val="24"/>
        <w:szCs w:val="24"/>
      </w:rPr>
      <w:fldChar w:fldCharType="separate"/>
    </w:r>
    <w:r w:rsidR="00314501">
      <w:rPr>
        <w:rFonts w:ascii="Times New Roman" w:hAnsi="Times New Roman"/>
        <w:b/>
        <w:noProof/>
      </w:rPr>
      <w:t>2</w:t>
    </w:r>
    <w:r w:rsidR="008457EE" w:rsidRPr="00C95178">
      <w:rPr>
        <w:rFonts w:ascii="Times New Roman" w:hAnsi="Times New Roman"/>
        <w:b/>
        <w:sz w:val="24"/>
        <w:szCs w:val="24"/>
      </w:rPr>
      <w:fldChar w:fldCharType="end"/>
    </w:r>
  </w:p>
  <w:p w:rsidR="009B474E" w:rsidRDefault="009B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E" w:rsidRPr="00C95178" w:rsidRDefault="009B474E">
    <w:pPr>
      <w:pStyle w:val="Footer"/>
      <w:jc w:val="right"/>
      <w:rPr>
        <w:rFonts w:ascii="Times New Roman" w:hAnsi="Times New Roman"/>
      </w:rPr>
    </w:pPr>
    <w:r w:rsidRPr="00C95178">
      <w:rPr>
        <w:rFonts w:ascii="Times New Roman" w:hAnsi="Times New Roman"/>
      </w:rPr>
      <w:t xml:space="preserve">Side </w:t>
    </w:r>
    <w:r w:rsidR="008457EE" w:rsidRPr="00C95178">
      <w:rPr>
        <w:rFonts w:ascii="Times New Roman" w:hAnsi="Times New Roman"/>
        <w:b/>
        <w:sz w:val="24"/>
        <w:szCs w:val="24"/>
      </w:rPr>
      <w:fldChar w:fldCharType="begin"/>
    </w:r>
    <w:r w:rsidRPr="00C95178">
      <w:rPr>
        <w:rFonts w:ascii="Times New Roman" w:hAnsi="Times New Roman"/>
        <w:b/>
      </w:rPr>
      <w:instrText xml:space="preserve"> PAGE </w:instrText>
    </w:r>
    <w:r w:rsidR="008457EE" w:rsidRPr="00C95178">
      <w:rPr>
        <w:rFonts w:ascii="Times New Roman" w:hAnsi="Times New Roman"/>
        <w:b/>
        <w:sz w:val="24"/>
        <w:szCs w:val="24"/>
      </w:rPr>
      <w:fldChar w:fldCharType="separate"/>
    </w:r>
    <w:r w:rsidR="00314501">
      <w:rPr>
        <w:rFonts w:ascii="Times New Roman" w:hAnsi="Times New Roman"/>
        <w:b/>
        <w:noProof/>
      </w:rPr>
      <w:t>1</w:t>
    </w:r>
    <w:r w:rsidR="008457EE" w:rsidRPr="00C95178">
      <w:rPr>
        <w:rFonts w:ascii="Times New Roman" w:hAnsi="Times New Roman"/>
        <w:b/>
        <w:sz w:val="24"/>
        <w:szCs w:val="24"/>
      </w:rPr>
      <w:fldChar w:fldCharType="end"/>
    </w:r>
    <w:r w:rsidR="00C95178">
      <w:rPr>
        <w:rFonts w:ascii="Times New Roman" w:hAnsi="Times New Roman"/>
      </w:rPr>
      <w:t xml:space="preserve"> av</w:t>
    </w:r>
    <w:r w:rsidRPr="00C95178">
      <w:rPr>
        <w:rFonts w:ascii="Times New Roman" w:hAnsi="Times New Roman"/>
      </w:rPr>
      <w:t xml:space="preserve"> </w:t>
    </w:r>
    <w:r w:rsidR="008457EE" w:rsidRPr="00C95178">
      <w:rPr>
        <w:rFonts w:ascii="Times New Roman" w:hAnsi="Times New Roman"/>
        <w:b/>
        <w:sz w:val="24"/>
        <w:szCs w:val="24"/>
      </w:rPr>
      <w:fldChar w:fldCharType="begin"/>
    </w:r>
    <w:r w:rsidRPr="00C95178">
      <w:rPr>
        <w:rFonts w:ascii="Times New Roman" w:hAnsi="Times New Roman"/>
        <w:b/>
      </w:rPr>
      <w:instrText xml:space="preserve"> NUMPAGES  </w:instrText>
    </w:r>
    <w:r w:rsidR="008457EE" w:rsidRPr="00C95178">
      <w:rPr>
        <w:rFonts w:ascii="Times New Roman" w:hAnsi="Times New Roman"/>
        <w:b/>
        <w:sz w:val="24"/>
        <w:szCs w:val="24"/>
      </w:rPr>
      <w:fldChar w:fldCharType="separate"/>
    </w:r>
    <w:r w:rsidR="00314501">
      <w:rPr>
        <w:rFonts w:ascii="Times New Roman" w:hAnsi="Times New Roman"/>
        <w:b/>
        <w:noProof/>
      </w:rPr>
      <w:t>2</w:t>
    </w:r>
    <w:r w:rsidR="008457EE" w:rsidRPr="00C95178">
      <w:rPr>
        <w:rFonts w:ascii="Times New Roman" w:hAnsi="Times New Roman"/>
        <w:b/>
        <w:sz w:val="24"/>
        <w:szCs w:val="24"/>
      </w:rPr>
      <w:fldChar w:fldCharType="end"/>
    </w:r>
  </w:p>
  <w:p w:rsidR="009B474E" w:rsidRDefault="009B4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B9" w:rsidRDefault="00AD4BB9">
      <w:pPr>
        <w:spacing w:line="240" w:lineRule="auto"/>
      </w:pPr>
      <w:r>
        <w:separator/>
      </w:r>
    </w:p>
  </w:footnote>
  <w:footnote w:type="continuationSeparator" w:id="0">
    <w:p w:rsidR="00AD4BB9" w:rsidRDefault="00AD4B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D4"/>
    <w:rsid w:val="000141F7"/>
    <w:rsid w:val="00034349"/>
    <w:rsid w:val="000939D5"/>
    <w:rsid w:val="001A6AC4"/>
    <w:rsid w:val="001C1344"/>
    <w:rsid w:val="001E4937"/>
    <w:rsid w:val="001F0BC0"/>
    <w:rsid w:val="001F1BC0"/>
    <w:rsid w:val="001F32C2"/>
    <w:rsid w:val="0022279F"/>
    <w:rsid w:val="002668A9"/>
    <w:rsid w:val="002A2671"/>
    <w:rsid w:val="002B4519"/>
    <w:rsid w:val="00314501"/>
    <w:rsid w:val="00326334"/>
    <w:rsid w:val="00351CD4"/>
    <w:rsid w:val="00392ADD"/>
    <w:rsid w:val="003A3927"/>
    <w:rsid w:val="00415E53"/>
    <w:rsid w:val="004B4058"/>
    <w:rsid w:val="004D531F"/>
    <w:rsid w:val="005276FF"/>
    <w:rsid w:val="00543375"/>
    <w:rsid w:val="00597510"/>
    <w:rsid w:val="00604E3B"/>
    <w:rsid w:val="00626519"/>
    <w:rsid w:val="006E0673"/>
    <w:rsid w:val="00731C04"/>
    <w:rsid w:val="007A3D76"/>
    <w:rsid w:val="007B7AE2"/>
    <w:rsid w:val="007D3F2C"/>
    <w:rsid w:val="00805103"/>
    <w:rsid w:val="0082438D"/>
    <w:rsid w:val="008457EE"/>
    <w:rsid w:val="00880C66"/>
    <w:rsid w:val="00894A85"/>
    <w:rsid w:val="008C7AD9"/>
    <w:rsid w:val="009444C8"/>
    <w:rsid w:val="009951F0"/>
    <w:rsid w:val="009B1B14"/>
    <w:rsid w:val="009B474E"/>
    <w:rsid w:val="00A31B75"/>
    <w:rsid w:val="00A87BB2"/>
    <w:rsid w:val="00A910F0"/>
    <w:rsid w:val="00AA248A"/>
    <w:rsid w:val="00AD4BB9"/>
    <w:rsid w:val="00AD5EF1"/>
    <w:rsid w:val="00AE10F9"/>
    <w:rsid w:val="00B03E8C"/>
    <w:rsid w:val="00B409DF"/>
    <w:rsid w:val="00B64039"/>
    <w:rsid w:val="00BA7A47"/>
    <w:rsid w:val="00BD331B"/>
    <w:rsid w:val="00C13C00"/>
    <w:rsid w:val="00C95178"/>
    <w:rsid w:val="00D05E8F"/>
    <w:rsid w:val="00DA1527"/>
    <w:rsid w:val="00DF4651"/>
    <w:rsid w:val="00E20848"/>
    <w:rsid w:val="00E23ABE"/>
    <w:rsid w:val="00E62254"/>
    <w:rsid w:val="00EB586F"/>
    <w:rsid w:val="00EF2507"/>
    <w:rsid w:val="00F0363D"/>
    <w:rsid w:val="00F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E2C47"/>
  <w15:docId w15:val="{F15A53F8-7A77-42EE-9257-77EAEBA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D4"/>
    <w:pPr>
      <w:spacing w:line="260" w:lineRule="atLeast"/>
    </w:pPr>
    <w:rPr>
      <w:rFonts w:ascii="Concorde BE Regular" w:hAnsi="Concorde BE Regula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B4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4E"/>
    <w:rPr>
      <w:rFonts w:ascii="Concorde BE Regular" w:hAnsi="Concorde BE Regular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474E"/>
    <w:rPr>
      <w:rFonts w:ascii="Concorde BE Regular" w:hAnsi="Concorde BE Regular"/>
      <w:sz w:val="22"/>
    </w:rPr>
  </w:style>
  <w:style w:type="paragraph" w:styleId="ListParagraph">
    <w:name w:val="List Paragraph"/>
    <w:basedOn w:val="Normal"/>
    <w:uiPriority w:val="34"/>
    <w:qFormat/>
    <w:rsid w:val="000939D5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AVTALE</vt:lpstr>
    </vt:vector>
  </TitlesOfParts>
  <Company>UiO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</dc:title>
  <dc:creator>monacs</dc:creator>
  <cp:lastModifiedBy>per</cp:lastModifiedBy>
  <cp:revision>9</cp:revision>
  <dcterms:created xsi:type="dcterms:W3CDTF">2013-06-21T11:41:00Z</dcterms:created>
  <dcterms:modified xsi:type="dcterms:W3CDTF">2018-06-22T10:12:00Z</dcterms:modified>
</cp:coreProperties>
</file>